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029" w:rsidRPr="00676029" w:rsidRDefault="00676029" w:rsidP="00676029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29" w:rsidRPr="00676029" w:rsidRDefault="00676029" w:rsidP="00676029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676029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676029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676029" w:rsidRPr="00676029" w:rsidRDefault="00676029" w:rsidP="00676029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676029" w:rsidRPr="00676029" w:rsidRDefault="00676029" w:rsidP="00676029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676029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676029" w:rsidRPr="00676029" w:rsidRDefault="00676029" w:rsidP="00676029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676029">
        <w:rPr>
          <w:rFonts w:eastAsia="Calibri"/>
          <w:b/>
          <w:bCs/>
          <w:color w:val="000000"/>
          <w:sz w:val="28"/>
          <w:szCs w:val="28"/>
          <w:lang w:val="uk-UA" w:eastAsia="en-US"/>
        </w:rPr>
        <w:t>14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6029" w:rsidRPr="00676029" w:rsidTr="0064436F">
        <w:tc>
          <w:tcPr>
            <w:tcW w:w="3190" w:type="dxa"/>
            <w:shd w:val="clear" w:color="auto" w:fill="auto"/>
            <w:hideMark/>
          </w:tcPr>
          <w:p w:rsidR="00676029" w:rsidRPr="00676029" w:rsidRDefault="00676029" w:rsidP="0067602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676029">
              <w:rPr>
                <w:color w:val="000000"/>
                <w:sz w:val="28"/>
                <w:szCs w:val="28"/>
                <w:lang w:val="uk-UA" w:eastAsia="en-US"/>
              </w:rPr>
              <w:t>26.11.2021</w:t>
            </w:r>
          </w:p>
        </w:tc>
        <w:tc>
          <w:tcPr>
            <w:tcW w:w="3190" w:type="dxa"/>
            <w:shd w:val="clear" w:color="auto" w:fill="auto"/>
          </w:tcPr>
          <w:p w:rsidR="00676029" w:rsidRPr="00676029" w:rsidRDefault="00676029" w:rsidP="0067602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676029" w:rsidRPr="00676029" w:rsidRDefault="008E66C9" w:rsidP="0067602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№679</w:t>
            </w:r>
            <w:bookmarkStart w:id="0" w:name="_GoBack"/>
            <w:bookmarkEnd w:id="0"/>
          </w:p>
        </w:tc>
      </w:tr>
    </w:tbl>
    <w:p w:rsidR="00646FC9" w:rsidRDefault="00A66FC0" w:rsidP="00646FC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</w:p>
    <w:p w:rsidR="00356FA6" w:rsidRDefault="00646FC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розробку</w:t>
      </w:r>
      <w:r w:rsidR="00356FA6">
        <w:rPr>
          <w:color w:val="000000"/>
          <w:sz w:val="28"/>
          <w:szCs w:val="28"/>
          <w:lang w:val="uk-UA"/>
        </w:rPr>
        <w:t xml:space="preserve"> детального плану</w:t>
      </w:r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</w:p>
    <w:p w:rsidR="00356FA6" w:rsidRDefault="00FE74C5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ТОВ «МАКОШ МІНЕРАЛ»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r w:rsidR="00FE74C5">
        <w:rPr>
          <w:color w:val="000000"/>
          <w:sz w:val="28"/>
          <w:szCs w:val="28"/>
          <w:lang w:val="uk-UA"/>
        </w:rPr>
        <w:t>ТОВ «МАКОШ МІНЕРАЛ»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</w:t>
      </w:r>
      <w:proofErr w:type="spellStart"/>
      <w:r w:rsidR="005A0149">
        <w:rPr>
          <w:color w:val="000000"/>
          <w:sz w:val="28"/>
          <w:szCs w:val="28"/>
          <w:lang w:val="uk-UA"/>
        </w:rPr>
        <w:t>Мінрегіону</w:t>
      </w:r>
      <w:proofErr w:type="spellEnd"/>
      <w:r w:rsidR="005A0149">
        <w:rPr>
          <w:color w:val="000000"/>
          <w:sz w:val="28"/>
          <w:szCs w:val="28"/>
          <w:lang w:val="uk-UA"/>
        </w:rPr>
        <w:t xml:space="preserve"> від 16.11.2011 №290 (надалі – Порядок №290), сільська рада</w:t>
      </w:r>
    </w:p>
    <w:p w:rsidR="00FE74C5" w:rsidRDefault="00FE74C5" w:rsidP="00FA757D">
      <w:pPr>
        <w:ind w:left="-709" w:firstLine="709"/>
        <w:jc w:val="center"/>
        <w:rPr>
          <w:b/>
          <w:sz w:val="28"/>
          <w:szCs w:val="28"/>
          <w:lang w:val="uk-UA"/>
        </w:rPr>
      </w:pPr>
    </w:p>
    <w:p w:rsidR="0059629E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FE74C5" w:rsidRPr="00FA757D" w:rsidRDefault="00FE74C5" w:rsidP="00FA757D">
      <w:pPr>
        <w:ind w:left="-709" w:firstLine="709"/>
        <w:jc w:val="center"/>
        <w:rPr>
          <w:b/>
          <w:sz w:val="28"/>
          <w:szCs w:val="28"/>
          <w:lang w:val="uk-UA"/>
        </w:rPr>
      </w:pP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8414B2">
        <w:rPr>
          <w:color w:val="333333"/>
          <w:sz w:val="28"/>
          <w:szCs w:val="28"/>
          <w:lang w:val="uk-UA"/>
        </w:rPr>
        <w:t>індивідуального садівництва</w:t>
      </w:r>
      <w:r w:rsidR="00A515CA">
        <w:rPr>
          <w:color w:val="333333"/>
          <w:sz w:val="28"/>
          <w:szCs w:val="28"/>
          <w:lang w:val="uk-UA"/>
        </w:rPr>
        <w:t xml:space="preserve"> кадастровий номер 0520688900:01:0</w:t>
      </w:r>
      <w:r w:rsidR="00FE74C5">
        <w:rPr>
          <w:color w:val="333333"/>
          <w:sz w:val="28"/>
          <w:szCs w:val="28"/>
          <w:lang w:val="uk-UA"/>
        </w:rPr>
        <w:t>12</w:t>
      </w:r>
      <w:r w:rsidR="00A515CA">
        <w:rPr>
          <w:color w:val="333333"/>
          <w:sz w:val="28"/>
          <w:szCs w:val="28"/>
          <w:lang w:val="uk-UA"/>
        </w:rPr>
        <w:t>:00</w:t>
      </w:r>
      <w:r w:rsidR="00FE74C5">
        <w:rPr>
          <w:color w:val="333333"/>
          <w:sz w:val="28"/>
          <w:szCs w:val="28"/>
          <w:lang w:val="uk-UA"/>
        </w:rPr>
        <w:t>60,</w:t>
      </w:r>
      <w:r w:rsidR="00FE74C5" w:rsidRPr="00FE74C5">
        <w:t xml:space="preserve"> </w:t>
      </w:r>
      <w:r w:rsidR="00FE74C5">
        <w:rPr>
          <w:color w:val="333333"/>
          <w:sz w:val="28"/>
          <w:szCs w:val="28"/>
          <w:lang w:val="uk-UA"/>
        </w:rPr>
        <w:t>0520688900:01:012:0059, 0520688900:01:012:0043, 0520688900:01:012:0045</w:t>
      </w:r>
      <w:r w:rsidR="00A515CA">
        <w:rPr>
          <w:color w:val="333333"/>
          <w:sz w:val="28"/>
          <w:szCs w:val="28"/>
          <w:lang w:val="uk-UA"/>
        </w:rPr>
        <w:t xml:space="preserve">,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FE74C5">
        <w:rPr>
          <w:color w:val="000000"/>
          <w:sz w:val="28"/>
          <w:szCs w:val="28"/>
          <w:lang w:val="uk-UA"/>
        </w:rPr>
        <w:t>Вінекс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» </w:t>
      </w:r>
      <w:r w:rsidR="00055186">
        <w:rPr>
          <w:color w:val="000000"/>
          <w:sz w:val="28"/>
          <w:szCs w:val="28"/>
          <w:lang w:val="uk-UA"/>
        </w:rPr>
        <w:t>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r w:rsidR="00FE74C5">
        <w:rPr>
          <w:color w:val="000000"/>
          <w:sz w:val="28"/>
          <w:szCs w:val="28"/>
          <w:lang w:val="uk-UA"/>
        </w:rPr>
        <w:t>ТОВ «МАКОШ МІНЕРАЛ»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r w:rsidR="00FE74C5" w:rsidRPr="00FE74C5">
        <w:rPr>
          <w:color w:val="000000"/>
          <w:sz w:val="28"/>
          <w:szCs w:val="28"/>
          <w:lang w:val="uk-UA"/>
        </w:rPr>
        <w:t>ТОВ «МАКОШ МІНЕРАЛ»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FE74C5">
        <w:rPr>
          <w:color w:val="000000"/>
          <w:sz w:val="28"/>
          <w:szCs w:val="28"/>
          <w:lang w:val="uk-UA"/>
        </w:rPr>
        <w:t>ТОВ «</w:t>
      </w:r>
      <w:proofErr w:type="spellStart"/>
      <w:r w:rsidR="00FE74C5">
        <w:rPr>
          <w:color w:val="000000"/>
          <w:sz w:val="28"/>
          <w:szCs w:val="28"/>
          <w:lang w:val="uk-UA"/>
        </w:rPr>
        <w:t>Вінекс</w:t>
      </w:r>
      <w:proofErr w:type="spellEnd"/>
      <w:r w:rsidR="008414B2">
        <w:rPr>
          <w:color w:val="000000"/>
          <w:sz w:val="28"/>
          <w:szCs w:val="28"/>
          <w:lang w:val="uk-UA"/>
        </w:rPr>
        <w:t>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FE74C5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</w:p>
    <w:p w:rsidR="00C92F61" w:rsidRPr="00BB40AD" w:rsidRDefault="00A15DB4" w:rsidP="00BB40AD">
      <w:pPr>
        <w:rPr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</w:t>
      </w:r>
      <w:r w:rsidR="00676029">
        <w:rPr>
          <w:b/>
          <w:color w:val="333333"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F302B"/>
    <w:rsid w:val="00316CC2"/>
    <w:rsid w:val="00325CD1"/>
    <w:rsid w:val="00356FA6"/>
    <w:rsid w:val="00363F2D"/>
    <w:rsid w:val="003818BB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46FC9"/>
    <w:rsid w:val="00671A77"/>
    <w:rsid w:val="00676029"/>
    <w:rsid w:val="006D1305"/>
    <w:rsid w:val="00774AEE"/>
    <w:rsid w:val="007C1563"/>
    <w:rsid w:val="008414B2"/>
    <w:rsid w:val="00855C67"/>
    <w:rsid w:val="008E66C9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C626A9"/>
    <w:rsid w:val="00C75969"/>
    <w:rsid w:val="00C92F61"/>
    <w:rsid w:val="00D06C6E"/>
    <w:rsid w:val="00D331AA"/>
    <w:rsid w:val="00D84C30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2021-11-26T13:28:00Z</cp:lastPrinted>
  <dcterms:created xsi:type="dcterms:W3CDTF">2021-11-25T07:56:00Z</dcterms:created>
  <dcterms:modified xsi:type="dcterms:W3CDTF">2021-11-26T13:28:00Z</dcterms:modified>
</cp:coreProperties>
</file>